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AA61" w14:textId="77777777" w:rsidR="004C7E72" w:rsidRDefault="009655AF" w:rsidP="009655AF">
      <w:pPr>
        <w:jc w:val="center"/>
      </w:pPr>
      <w:r>
        <w:rPr>
          <w:noProof/>
        </w:rPr>
        <w:drawing>
          <wp:inline distT="0" distB="0" distL="0" distR="0" wp14:anchorId="25D00AF8" wp14:editId="39419466">
            <wp:extent cx="1809750" cy="1323975"/>
            <wp:effectExtent l="0" t="0" r="0" b="9525"/>
            <wp:docPr id="2" name="Picture 2" descr="C:\Users\groberts\AppData\Local\Microsoft\Windows\INetCache\Content.MSO\9ABEC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berts\AppData\Local\Microsoft\Windows\INetCache\Content.MSO\9ABECD1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p w14:paraId="00083B2F" w14:textId="77777777" w:rsidR="009655AF" w:rsidRDefault="009655AF" w:rsidP="009655AF">
      <w:pPr>
        <w:jc w:val="center"/>
        <w:rPr>
          <w:b/>
          <w:sz w:val="36"/>
          <w:szCs w:val="36"/>
        </w:rPr>
      </w:pPr>
      <w:r w:rsidRPr="009655AF">
        <w:rPr>
          <w:b/>
          <w:sz w:val="36"/>
          <w:szCs w:val="36"/>
        </w:rPr>
        <w:t xml:space="preserve">Open </w:t>
      </w:r>
      <w:r w:rsidR="004D097B" w:rsidRPr="009655AF">
        <w:rPr>
          <w:b/>
          <w:sz w:val="36"/>
          <w:szCs w:val="36"/>
        </w:rPr>
        <w:t>the</w:t>
      </w:r>
      <w:r w:rsidRPr="009655AF">
        <w:rPr>
          <w:b/>
          <w:sz w:val="36"/>
          <w:szCs w:val="36"/>
        </w:rPr>
        <w:t xml:space="preserve"> Roof Scholarship Application</w:t>
      </w:r>
    </w:p>
    <w:p w14:paraId="56D33BEF" w14:textId="77777777" w:rsidR="00FC153D" w:rsidRDefault="00FC153D" w:rsidP="009655AF">
      <w:pPr>
        <w:jc w:val="center"/>
        <w:rPr>
          <w:b/>
          <w:sz w:val="36"/>
          <w:szCs w:val="36"/>
        </w:rPr>
      </w:pPr>
      <w:bookmarkStart w:id="0" w:name="_GoBack"/>
      <w:r>
        <w:rPr>
          <w:b/>
          <w:noProof/>
          <w:sz w:val="36"/>
          <w:szCs w:val="36"/>
        </w:rPr>
        <w:drawing>
          <wp:inline distT="0" distB="0" distL="0" distR="0" wp14:anchorId="23E6F1C3" wp14:editId="6DD57E1C">
            <wp:extent cx="1628479" cy="220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0653" cy="2230234"/>
                    </a:xfrm>
                    <a:prstGeom prst="rect">
                      <a:avLst/>
                    </a:prstGeom>
                    <a:noFill/>
                  </pic:spPr>
                </pic:pic>
              </a:graphicData>
            </a:graphic>
          </wp:inline>
        </w:drawing>
      </w:r>
      <w:bookmarkEnd w:id="0"/>
      <w:r>
        <w:rPr>
          <w:rFonts w:eastAsia="Times New Roman"/>
          <w:noProof/>
        </w:rPr>
        <w:drawing>
          <wp:inline distT="0" distB="0" distL="0" distR="0" wp14:anchorId="3253E1D2" wp14:editId="570B139F">
            <wp:extent cx="2543175" cy="2200275"/>
            <wp:effectExtent l="0" t="0" r="9525" b="9525"/>
            <wp:docPr id="3" name="Picture 3" descr="cid:6a71b40d-ecc5-41b7-94ea-276124d2497c@namprd1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6a71b40d-ecc5-41b7-94ea-276124d2497c@namprd18.prod.outlook.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3588" cy="2200632"/>
                    </a:xfrm>
                    <a:prstGeom prst="rect">
                      <a:avLst/>
                    </a:prstGeom>
                    <a:noFill/>
                    <a:ln>
                      <a:noFill/>
                    </a:ln>
                  </pic:spPr>
                </pic:pic>
              </a:graphicData>
            </a:graphic>
          </wp:inline>
        </w:drawing>
      </w:r>
    </w:p>
    <w:p w14:paraId="00AF3312" w14:textId="77777777" w:rsidR="009655AF" w:rsidRDefault="009655AF" w:rsidP="009655AF">
      <w:pPr>
        <w:rPr>
          <w:sz w:val="24"/>
          <w:szCs w:val="24"/>
        </w:rPr>
      </w:pPr>
    </w:p>
    <w:p w14:paraId="5C46E239" w14:textId="2BBB90A9" w:rsidR="009655AF" w:rsidRPr="00E236FE" w:rsidRDefault="004D097B" w:rsidP="009655AF">
      <w:pPr>
        <w:rPr>
          <w:color w:val="FF0000"/>
          <w:sz w:val="24"/>
          <w:szCs w:val="24"/>
        </w:rPr>
      </w:pPr>
      <w:r>
        <w:rPr>
          <w:sz w:val="24"/>
          <w:szCs w:val="24"/>
        </w:rPr>
        <w:t>The Open the Roof Scholarships are awarded in honor of the late Jama and Wallace Fowler. In 2023</w:t>
      </w:r>
      <w:r w:rsidR="00E916DE" w:rsidRPr="00E916DE">
        <w:rPr>
          <w:color w:val="FF0000"/>
          <w:sz w:val="24"/>
          <w:szCs w:val="24"/>
        </w:rPr>
        <w:t>,</w:t>
      </w:r>
      <w:r>
        <w:rPr>
          <w:sz w:val="24"/>
          <w:szCs w:val="24"/>
        </w:rPr>
        <w:t xml:space="preserve"> Megan and Gabe Roberts </w:t>
      </w:r>
      <w:r w:rsidR="00EE1245">
        <w:rPr>
          <w:sz w:val="24"/>
          <w:szCs w:val="24"/>
        </w:rPr>
        <w:t>started</w:t>
      </w:r>
      <w:r>
        <w:rPr>
          <w:sz w:val="24"/>
          <w:szCs w:val="24"/>
        </w:rPr>
        <w:t xml:space="preserve"> the Open the Roof </w:t>
      </w:r>
      <w:r w:rsidR="00EE1245">
        <w:rPr>
          <w:sz w:val="24"/>
          <w:szCs w:val="24"/>
        </w:rPr>
        <w:t>Fund to honor their grandparents (Jama and Wallace Fowler</w:t>
      </w:r>
      <w:r w:rsidR="00EE1245" w:rsidRPr="00A3273F">
        <w:rPr>
          <w:sz w:val="24"/>
          <w:szCs w:val="24"/>
        </w:rPr>
        <w:t>)</w:t>
      </w:r>
      <w:r w:rsidR="00A3273F">
        <w:rPr>
          <w:sz w:val="24"/>
          <w:szCs w:val="24"/>
        </w:rPr>
        <w:t xml:space="preserve">. </w:t>
      </w:r>
      <w:r w:rsidR="00E916DE" w:rsidRPr="00A3273F">
        <w:rPr>
          <w:sz w:val="24"/>
          <w:szCs w:val="24"/>
        </w:rPr>
        <w:t>These scholarships are provided for</w:t>
      </w:r>
      <w:r w:rsidRPr="00A3273F">
        <w:rPr>
          <w:sz w:val="24"/>
          <w:szCs w:val="24"/>
        </w:rPr>
        <w:t xml:space="preserve"> </w:t>
      </w:r>
      <w:r>
        <w:rPr>
          <w:sz w:val="24"/>
          <w:szCs w:val="24"/>
        </w:rPr>
        <w:t xml:space="preserve">students attending </w:t>
      </w:r>
      <w:r w:rsidR="00EE1245">
        <w:rPr>
          <w:sz w:val="24"/>
          <w:szCs w:val="24"/>
        </w:rPr>
        <w:t>Jonesboro</w:t>
      </w:r>
      <w:r>
        <w:rPr>
          <w:sz w:val="24"/>
          <w:szCs w:val="24"/>
        </w:rPr>
        <w:t xml:space="preserve"> High School </w:t>
      </w:r>
      <w:r w:rsidR="00E916DE" w:rsidRPr="00A3273F">
        <w:rPr>
          <w:sz w:val="24"/>
          <w:szCs w:val="24"/>
        </w:rPr>
        <w:t>who</w:t>
      </w:r>
      <w:r w:rsidRPr="00A3273F">
        <w:rPr>
          <w:sz w:val="24"/>
          <w:szCs w:val="24"/>
        </w:rPr>
        <w:t xml:space="preserve"> </w:t>
      </w:r>
      <w:r w:rsidR="00A3273F">
        <w:rPr>
          <w:sz w:val="24"/>
          <w:szCs w:val="24"/>
        </w:rPr>
        <w:t>are prospective first generation college students</w:t>
      </w:r>
      <w:r w:rsidRPr="00E236FE">
        <w:rPr>
          <w:color w:val="FF0000"/>
          <w:sz w:val="24"/>
          <w:szCs w:val="24"/>
        </w:rPr>
        <w:t xml:space="preserve">. </w:t>
      </w:r>
    </w:p>
    <w:p w14:paraId="266196C0" w14:textId="04BB9026" w:rsidR="00EE1245" w:rsidRPr="00A3273F" w:rsidRDefault="00524BFE" w:rsidP="009655AF">
      <w:pPr>
        <w:rPr>
          <w:sz w:val="24"/>
          <w:szCs w:val="24"/>
        </w:rPr>
      </w:pPr>
      <w:r>
        <w:rPr>
          <w:sz w:val="24"/>
          <w:szCs w:val="24"/>
        </w:rPr>
        <w:t>Wallace and Jama F</w:t>
      </w:r>
      <w:r w:rsidR="002B1D31">
        <w:rPr>
          <w:sz w:val="24"/>
          <w:szCs w:val="24"/>
        </w:rPr>
        <w:t xml:space="preserve">owler </w:t>
      </w:r>
      <w:r>
        <w:rPr>
          <w:sz w:val="24"/>
          <w:szCs w:val="24"/>
        </w:rPr>
        <w:t xml:space="preserve">moved to Jonesboro in the </w:t>
      </w:r>
      <w:r w:rsidR="00E236FE" w:rsidRPr="00A3273F">
        <w:rPr>
          <w:sz w:val="24"/>
          <w:szCs w:val="24"/>
        </w:rPr>
        <w:t>mid-1960s</w:t>
      </w:r>
      <w:r w:rsidR="002B1D31" w:rsidRPr="00A3273F">
        <w:rPr>
          <w:sz w:val="24"/>
          <w:szCs w:val="24"/>
        </w:rPr>
        <w:t>. The</w:t>
      </w:r>
      <w:r w:rsidR="00E236FE" w:rsidRPr="00A3273F">
        <w:rPr>
          <w:sz w:val="24"/>
          <w:szCs w:val="24"/>
        </w:rPr>
        <w:t>y had three</w:t>
      </w:r>
      <w:r w:rsidR="002B1D31" w:rsidRPr="00A3273F">
        <w:rPr>
          <w:sz w:val="24"/>
          <w:szCs w:val="24"/>
        </w:rPr>
        <w:t xml:space="preserve"> sons and many grandchildren w</w:t>
      </w:r>
      <w:r w:rsidR="00E236FE" w:rsidRPr="00A3273F">
        <w:rPr>
          <w:sz w:val="24"/>
          <w:szCs w:val="24"/>
        </w:rPr>
        <w:t xml:space="preserve">ho </w:t>
      </w:r>
      <w:r w:rsidR="00E236FE" w:rsidRPr="00A3273F">
        <w:rPr>
          <w:sz w:val="24"/>
          <w:szCs w:val="24"/>
        </w:rPr>
        <w:lastRenderedPageBreak/>
        <w:t>graduated from</w:t>
      </w:r>
      <w:r w:rsidR="002B1D31" w:rsidRPr="00A3273F">
        <w:rPr>
          <w:sz w:val="24"/>
          <w:szCs w:val="24"/>
        </w:rPr>
        <w:t xml:space="preserve"> Jonesboro High School. In 1969, the Fowlers sold their furniture store and shifted focus to the food industry, specifically KFC restaurants. Together with other relatives, the Fowlers eventually </w:t>
      </w:r>
      <w:r w:rsidR="00E236FE" w:rsidRPr="00A3273F">
        <w:rPr>
          <w:sz w:val="24"/>
          <w:szCs w:val="24"/>
        </w:rPr>
        <w:t>owned</w:t>
      </w:r>
      <w:r w:rsidR="002B1D31" w:rsidRPr="00A3273F">
        <w:rPr>
          <w:sz w:val="24"/>
          <w:szCs w:val="24"/>
        </w:rPr>
        <w:t xml:space="preserve"> 93 franchises. Wallace and Jama also owned and operated multiple banks headquartered in Jonesboro from the 1980</w:t>
      </w:r>
      <w:r w:rsidR="00E236FE" w:rsidRPr="00A3273F">
        <w:rPr>
          <w:sz w:val="24"/>
          <w:szCs w:val="24"/>
        </w:rPr>
        <w:t>’</w:t>
      </w:r>
      <w:r w:rsidR="002B1D31" w:rsidRPr="00A3273F">
        <w:rPr>
          <w:sz w:val="24"/>
          <w:szCs w:val="24"/>
        </w:rPr>
        <w:t xml:space="preserve">s until 2012. These banks included First Bank of Arkansas, Bank of Jonesboro, Mercantile Bank, and Liberty Bank of Arkansas. In 2011 Wallace was inducted into the Arkansas Business Hall of Fame and in 2020 he received the Legacy of Leadership </w:t>
      </w:r>
      <w:r w:rsidR="00E236FE" w:rsidRPr="00A3273F">
        <w:rPr>
          <w:sz w:val="24"/>
          <w:szCs w:val="24"/>
        </w:rPr>
        <w:t>A</w:t>
      </w:r>
      <w:r w:rsidR="002B1D31" w:rsidRPr="00A3273F">
        <w:rPr>
          <w:sz w:val="24"/>
          <w:szCs w:val="24"/>
        </w:rPr>
        <w:t xml:space="preserve">ward from Arkansas Business. </w:t>
      </w:r>
    </w:p>
    <w:p w14:paraId="08E1143A" w14:textId="77777777" w:rsidR="002B1D31" w:rsidRDefault="002B1D31" w:rsidP="009655AF">
      <w:pPr>
        <w:rPr>
          <w:sz w:val="24"/>
          <w:szCs w:val="24"/>
        </w:rPr>
      </w:pPr>
    </w:p>
    <w:p w14:paraId="3DD1ABB2" w14:textId="77777777" w:rsidR="002B1D31" w:rsidRDefault="002B1D31" w:rsidP="009655AF">
      <w:pPr>
        <w:rPr>
          <w:sz w:val="24"/>
          <w:szCs w:val="24"/>
        </w:rPr>
      </w:pPr>
    </w:p>
    <w:p w14:paraId="2FB48F1A" w14:textId="1F532D4C" w:rsidR="002B1D31" w:rsidRDefault="004D097B" w:rsidP="009655AF">
      <w:pPr>
        <w:rPr>
          <w:sz w:val="24"/>
          <w:szCs w:val="24"/>
        </w:rPr>
      </w:pPr>
      <w:r>
        <w:rPr>
          <w:sz w:val="24"/>
          <w:szCs w:val="24"/>
        </w:rPr>
        <w:t>Scholarship</w:t>
      </w:r>
      <w:r w:rsidR="009655AF">
        <w:rPr>
          <w:sz w:val="24"/>
          <w:szCs w:val="24"/>
        </w:rPr>
        <w:t xml:space="preserve"> Information:</w:t>
      </w:r>
      <w:r w:rsidR="005A75DB">
        <w:rPr>
          <w:sz w:val="24"/>
          <w:szCs w:val="24"/>
        </w:rPr>
        <w:t xml:space="preserve"> Beginning in 2023 the Open the Roof Scholarship is given to </w:t>
      </w:r>
      <w:r w:rsidR="00E236FE" w:rsidRPr="00A3273F">
        <w:rPr>
          <w:sz w:val="24"/>
          <w:szCs w:val="24"/>
        </w:rPr>
        <w:t>five</w:t>
      </w:r>
      <w:r w:rsidR="005A75DB" w:rsidRPr="00A3273F">
        <w:rPr>
          <w:sz w:val="24"/>
          <w:szCs w:val="24"/>
        </w:rPr>
        <w:t xml:space="preserve"> </w:t>
      </w:r>
      <w:r w:rsidR="005A75DB">
        <w:rPr>
          <w:sz w:val="24"/>
          <w:szCs w:val="24"/>
        </w:rPr>
        <w:t xml:space="preserve">recipients per semester. The Scholarship covers the cost for one college concurrent class for a Jonesboro High School student. </w:t>
      </w:r>
    </w:p>
    <w:p w14:paraId="3CE29E34" w14:textId="77777777" w:rsidR="009655AF" w:rsidRDefault="009655AF" w:rsidP="009655AF">
      <w:pPr>
        <w:rPr>
          <w:sz w:val="24"/>
          <w:szCs w:val="24"/>
        </w:rPr>
      </w:pPr>
      <w:r>
        <w:rPr>
          <w:sz w:val="24"/>
          <w:szCs w:val="24"/>
        </w:rPr>
        <w:t>Purpose:</w:t>
      </w:r>
      <w:r w:rsidR="005A75DB">
        <w:rPr>
          <w:sz w:val="24"/>
          <w:szCs w:val="24"/>
        </w:rPr>
        <w:t xml:space="preserve"> The goal for these scholarships is to give 100 students over a 10 year period the opportunity to determine if college is the best choice for them while still attending Jonesboro High School.</w:t>
      </w:r>
    </w:p>
    <w:p w14:paraId="5CDC0ED9" w14:textId="77777777" w:rsidR="00EE1245" w:rsidRDefault="00EE1245" w:rsidP="009655AF">
      <w:pPr>
        <w:rPr>
          <w:sz w:val="24"/>
          <w:szCs w:val="24"/>
        </w:rPr>
      </w:pPr>
      <w:r>
        <w:rPr>
          <w:sz w:val="24"/>
          <w:szCs w:val="24"/>
        </w:rPr>
        <w:t xml:space="preserve">Eligibility: The recipient of this scholarship must be currently enrolled at Jonesboro High School and currently enrolled in a concurrent college course. </w:t>
      </w:r>
    </w:p>
    <w:p w14:paraId="0132927F" w14:textId="7E4576CC" w:rsidR="009655AF" w:rsidRDefault="009655AF" w:rsidP="009655AF">
      <w:pPr>
        <w:rPr>
          <w:sz w:val="24"/>
          <w:szCs w:val="24"/>
        </w:rPr>
      </w:pPr>
      <w:r>
        <w:rPr>
          <w:sz w:val="24"/>
          <w:szCs w:val="24"/>
        </w:rPr>
        <w:lastRenderedPageBreak/>
        <w:t>Manner of Selection:</w:t>
      </w:r>
      <w:r w:rsidR="005A75DB">
        <w:rPr>
          <w:sz w:val="24"/>
          <w:szCs w:val="24"/>
        </w:rPr>
        <w:t xml:space="preserve"> The scholarships are given to </w:t>
      </w:r>
      <w:r w:rsidR="00E236FE" w:rsidRPr="00A3273F">
        <w:rPr>
          <w:sz w:val="24"/>
          <w:szCs w:val="24"/>
        </w:rPr>
        <w:t>five</w:t>
      </w:r>
      <w:r w:rsidR="005A75DB" w:rsidRPr="00A3273F">
        <w:rPr>
          <w:sz w:val="24"/>
          <w:szCs w:val="24"/>
        </w:rPr>
        <w:t xml:space="preserve"> </w:t>
      </w:r>
      <w:r w:rsidR="005A75DB">
        <w:rPr>
          <w:sz w:val="24"/>
          <w:szCs w:val="24"/>
        </w:rPr>
        <w:t xml:space="preserve">students per semester. </w:t>
      </w:r>
    </w:p>
    <w:p w14:paraId="0C2AC8B0" w14:textId="498EF437" w:rsidR="009655AF" w:rsidRDefault="009655AF" w:rsidP="009655AF">
      <w:pPr>
        <w:rPr>
          <w:sz w:val="24"/>
          <w:szCs w:val="24"/>
        </w:rPr>
      </w:pPr>
      <w:r>
        <w:rPr>
          <w:sz w:val="24"/>
          <w:szCs w:val="24"/>
        </w:rPr>
        <w:t>Amount of Scholarship:</w:t>
      </w:r>
      <w:r w:rsidR="00EE1245">
        <w:rPr>
          <w:sz w:val="24"/>
          <w:szCs w:val="24"/>
        </w:rPr>
        <w:t xml:space="preserve"> The Scholarship pays for </w:t>
      </w:r>
      <w:r w:rsidR="00E236FE" w:rsidRPr="00A3273F">
        <w:rPr>
          <w:sz w:val="24"/>
          <w:szCs w:val="24"/>
        </w:rPr>
        <w:t>one</w:t>
      </w:r>
      <w:r w:rsidR="00EE1245" w:rsidRPr="00A3273F">
        <w:rPr>
          <w:sz w:val="24"/>
          <w:szCs w:val="24"/>
        </w:rPr>
        <w:t xml:space="preserve"> </w:t>
      </w:r>
      <w:r w:rsidR="00EE1245">
        <w:rPr>
          <w:sz w:val="24"/>
          <w:szCs w:val="24"/>
        </w:rPr>
        <w:t>college concurrent course while attending The Academies at Jonesboro High School ($120)</w:t>
      </w:r>
    </w:p>
    <w:p w14:paraId="6061C467" w14:textId="77777777" w:rsidR="009655AF" w:rsidRDefault="009655AF" w:rsidP="009655AF">
      <w:pPr>
        <w:rPr>
          <w:sz w:val="24"/>
          <w:szCs w:val="24"/>
        </w:rPr>
      </w:pPr>
      <w:r>
        <w:rPr>
          <w:sz w:val="24"/>
          <w:szCs w:val="24"/>
        </w:rPr>
        <w:t>Return Application to:</w:t>
      </w:r>
      <w:r w:rsidR="00EE1245">
        <w:rPr>
          <w:sz w:val="24"/>
          <w:szCs w:val="24"/>
        </w:rPr>
        <w:t xml:space="preserve"> Shatel Gains, BCAL Counselor at </w:t>
      </w:r>
      <w:r w:rsidR="00524BFE">
        <w:rPr>
          <w:sz w:val="24"/>
          <w:szCs w:val="24"/>
        </w:rPr>
        <w:t>the</w:t>
      </w:r>
      <w:r w:rsidR="00EE1245">
        <w:rPr>
          <w:sz w:val="24"/>
          <w:szCs w:val="24"/>
        </w:rPr>
        <w:t xml:space="preserve"> Academies at Jonesboro High School</w:t>
      </w:r>
    </w:p>
    <w:p w14:paraId="21B89F2A" w14:textId="77777777" w:rsidR="00FC153D" w:rsidRDefault="00FC153D" w:rsidP="009655AF">
      <w:pPr>
        <w:rPr>
          <w:b/>
          <w:bCs/>
          <w:sz w:val="24"/>
          <w:szCs w:val="24"/>
        </w:rPr>
      </w:pPr>
    </w:p>
    <w:p w14:paraId="42BED417" w14:textId="77777777" w:rsidR="00FC153D" w:rsidRDefault="00FC153D" w:rsidP="009655AF">
      <w:pPr>
        <w:rPr>
          <w:b/>
          <w:bCs/>
          <w:sz w:val="24"/>
          <w:szCs w:val="24"/>
        </w:rPr>
      </w:pPr>
    </w:p>
    <w:p w14:paraId="2DDB5B49" w14:textId="77777777" w:rsidR="00FC153D" w:rsidRDefault="00FC153D" w:rsidP="009655AF">
      <w:pPr>
        <w:rPr>
          <w:b/>
          <w:bCs/>
          <w:sz w:val="24"/>
          <w:szCs w:val="24"/>
        </w:rPr>
      </w:pPr>
    </w:p>
    <w:p w14:paraId="5349CCB2" w14:textId="77777777" w:rsidR="00FC153D" w:rsidRDefault="00FC153D" w:rsidP="009655AF">
      <w:pPr>
        <w:rPr>
          <w:b/>
          <w:bCs/>
          <w:sz w:val="24"/>
          <w:szCs w:val="24"/>
        </w:rPr>
      </w:pPr>
    </w:p>
    <w:p w14:paraId="513EA5F3" w14:textId="77777777" w:rsidR="00FC153D" w:rsidRDefault="00FC153D" w:rsidP="009655AF">
      <w:pPr>
        <w:rPr>
          <w:b/>
          <w:bCs/>
          <w:sz w:val="24"/>
          <w:szCs w:val="24"/>
        </w:rPr>
      </w:pPr>
    </w:p>
    <w:p w14:paraId="6B713A95" w14:textId="77777777" w:rsidR="00FC153D" w:rsidRDefault="00FC153D" w:rsidP="009655AF">
      <w:pPr>
        <w:rPr>
          <w:b/>
          <w:bCs/>
          <w:sz w:val="24"/>
          <w:szCs w:val="24"/>
        </w:rPr>
      </w:pPr>
    </w:p>
    <w:p w14:paraId="71E16820" w14:textId="77777777" w:rsidR="00FC153D" w:rsidRDefault="00FC153D" w:rsidP="009655AF">
      <w:pPr>
        <w:rPr>
          <w:b/>
          <w:bCs/>
          <w:sz w:val="24"/>
          <w:szCs w:val="24"/>
        </w:rPr>
      </w:pPr>
    </w:p>
    <w:p w14:paraId="6F649985" w14:textId="77777777" w:rsidR="00FC153D" w:rsidRDefault="00FC153D" w:rsidP="009655AF">
      <w:pPr>
        <w:rPr>
          <w:b/>
          <w:bCs/>
          <w:sz w:val="24"/>
          <w:szCs w:val="24"/>
        </w:rPr>
      </w:pPr>
    </w:p>
    <w:p w14:paraId="016273F0" w14:textId="77777777" w:rsidR="00FC153D" w:rsidRDefault="00FC153D" w:rsidP="009655AF">
      <w:pPr>
        <w:rPr>
          <w:b/>
          <w:bCs/>
          <w:sz w:val="24"/>
          <w:szCs w:val="24"/>
        </w:rPr>
      </w:pPr>
    </w:p>
    <w:p w14:paraId="390671F7" w14:textId="77777777" w:rsidR="00FC153D" w:rsidRDefault="00FC153D" w:rsidP="009655AF">
      <w:pPr>
        <w:rPr>
          <w:b/>
          <w:bCs/>
          <w:sz w:val="24"/>
          <w:szCs w:val="24"/>
        </w:rPr>
      </w:pPr>
    </w:p>
    <w:p w14:paraId="474ED7EA" w14:textId="77777777" w:rsidR="00FC153D" w:rsidRDefault="00FC153D" w:rsidP="009655AF">
      <w:pPr>
        <w:rPr>
          <w:b/>
          <w:bCs/>
          <w:sz w:val="24"/>
          <w:szCs w:val="24"/>
        </w:rPr>
      </w:pPr>
    </w:p>
    <w:p w14:paraId="36BE0061" w14:textId="77777777" w:rsidR="00FC153D" w:rsidRDefault="00FC153D" w:rsidP="009655AF">
      <w:pPr>
        <w:rPr>
          <w:b/>
          <w:bCs/>
          <w:sz w:val="24"/>
          <w:szCs w:val="24"/>
        </w:rPr>
      </w:pPr>
    </w:p>
    <w:p w14:paraId="322150F2" w14:textId="77777777" w:rsidR="00FC153D" w:rsidRDefault="00FC153D" w:rsidP="009655AF">
      <w:pPr>
        <w:rPr>
          <w:b/>
          <w:bCs/>
          <w:sz w:val="24"/>
          <w:szCs w:val="24"/>
        </w:rPr>
      </w:pPr>
    </w:p>
    <w:p w14:paraId="432B273C" w14:textId="77777777" w:rsidR="00FC153D" w:rsidRDefault="00FC153D" w:rsidP="009655AF">
      <w:pPr>
        <w:rPr>
          <w:b/>
          <w:bCs/>
          <w:sz w:val="24"/>
          <w:szCs w:val="24"/>
        </w:rPr>
      </w:pPr>
    </w:p>
    <w:p w14:paraId="698D0209" w14:textId="77777777" w:rsidR="00FC153D" w:rsidRDefault="00FC153D" w:rsidP="009655AF">
      <w:pPr>
        <w:rPr>
          <w:b/>
          <w:bCs/>
          <w:sz w:val="24"/>
          <w:szCs w:val="24"/>
        </w:rPr>
      </w:pPr>
    </w:p>
    <w:p w14:paraId="6193F9EB" w14:textId="77777777" w:rsidR="00FC153D" w:rsidRDefault="00FC153D" w:rsidP="009655AF">
      <w:pPr>
        <w:rPr>
          <w:b/>
          <w:bCs/>
          <w:sz w:val="24"/>
          <w:szCs w:val="24"/>
        </w:rPr>
      </w:pPr>
    </w:p>
    <w:p w14:paraId="04E7A6BC" w14:textId="77777777" w:rsidR="00FC153D" w:rsidRDefault="00FC153D" w:rsidP="009655AF">
      <w:pPr>
        <w:rPr>
          <w:b/>
          <w:bCs/>
          <w:sz w:val="24"/>
          <w:szCs w:val="24"/>
        </w:rPr>
      </w:pPr>
    </w:p>
    <w:p w14:paraId="45F41F29" w14:textId="77777777" w:rsidR="00524BFE" w:rsidRDefault="00524BFE" w:rsidP="009655AF">
      <w:pPr>
        <w:rPr>
          <w:b/>
          <w:bCs/>
          <w:sz w:val="24"/>
          <w:szCs w:val="24"/>
        </w:rPr>
      </w:pPr>
    </w:p>
    <w:p w14:paraId="415C4FD2" w14:textId="77777777" w:rsidR="009655AF" w:rsidRPr="009655AF" w:rsidRDefault="009655AF" w:rsidP="009655AF">
      <w:pPr>
        <w:rPr>
          <w:b/>
          <w:bCs/>
          <w:sz w:val="24"/>
          <w:szCs w:val="24"/>
        </w:rPr>
      </w:pPr>
      <w:r w:rsidRPr="009655AF">
        <w:rPr>
          <w:b/>
          <w:bCs/>
          <w:sz w:val="24"/>
          <w:szCs w:val="24"/>
        </w:rPr>
        <w:t> </w:t>
      </w:r>
      <w:r>
        <w:rPr>
          <w:b/>
          <w:bCs/>
          <w:sz w:val="24"/>
          <w:szCs w:val="24"/>
        </w:rPr>
        <w:t>Open the Roof</w:t>
      </w:r>
      <w:r w:rsidRPr="009655AF">
        <w:rPr>
          <w:b/>
          <w:bCs/>
          <w:sz w:val="24"/>
          <w:szCs w:val="24"/>
        </w:rPr>
        <w:t xml:space="preserve"> Scholarship Application Form</w:t>
      </w:r>
    </w:p>
    <w:p w14:paraId="0D6F02A9" w14:textId="77777777" w:rsidR="009655AF" w:rsidRPr="009655AF" w:rsidRDefault="009655AF" w:rsidP="009655AF">
      <w:pPr>
        <w:rPr>
          <w:i/>
          <w:iCs/>
          <w:sz w:val="24"/>
          <w:szCs w:val="24"/>
        </w:rPr>
      </w:pPr>
      <w:r w:rsidRPr="009655AF">
        <w:rPr>
          <w:i/>
          <w:iCs/>
          <w:sz w:val="24"/>
          <w:szCs w:val="24"/>
        </w:rPr>
        <w:t>Please return this form to</w:t>
      </w:r>
    </w:p>
    <w:p w14:paraId="76C5B8ED" w14:textId="77777777" w:rsidR="009655AF" w:rsidRPr="009655AF" w:rsidRDefault="009655AF" w:rsidP="009655AF">
      <w:pPr>
        <w:rPr>
          <w:i/>
          <w:iCs/>
          <w:sz w:val="24"/>
          <w:szCs w:val="24"/>
        </w:rPr>
      </w:pPr>
      <w:r w:rsidRPr="009655AF">
        <w:rPr>
          <w:i/>
          <w:iCs/>
          <w:sz w:val="24"/>
          <w:szCs w:val="24"/>
        </w:rPr>
        <w:t>The Aca</w:t>
      </w:r>
      <w:r w:rsidR="004D097B">
        <w:rPr>
          <w:i/>
          <w:iCs/>
          <w:sz w:val="24"/>
          <w:szCs w:val="24"/>
        </w:rPr>
        <w:t>demies at Jonesboro High School, Shatel Gaines, BCAL Counselor</w:t>
      </w:r>
    </w:p>
    <w:p w14:paraId="1A544A65" w14:textId="77777777" w:rsidR="009655AF" w:rsidRPr="009655AF" w:rsidRDefault="009655AF" w:rsidP="009655AF">
      <w:pPr>
        <w:rPr>
          <w:i/>
          <w:iCs/>
          <w:sz w:val="24"/>
          <w:szCs w:val="24"/>
        </w:rPr>
      </w:pPr>
      <w:r w:rsidRPr="009655AF">
        <w:rPr>
          <w:i/>
          <w:iCs/>
          <w:sz w:val="24"/>
          <w:szCs w:val="24"/>
        </w:rPr>
        <w:t>Be</w:t>
      </w:r>
      <w:r>
        <w:rPr>
          <w:i/>
          <w:iCs/>
          <w:sz w:val="24"/>
          <w:szCs w:val="24"/>
        </w:rPr>
        <w:t xml:space="preserve"> </w:t>
      </w:r>
      <w:r w:rsidRPr="009655AF">
        <w:rPr>
          <w:i/>
          <w:iCs/>
          <w:sz w:val="24"/>
          <w:szCs w:val="24"/>
        </w:rPr>
        <w:t>sure</w:t>
      </w:r>
      <w:r>
        <w:rPr>
          <w:i/>
          <w:iCs/>
          <w:sz w:val="24"/>
          <w:szCs w:val="24"/>
        </w:rPr>
        <w:t xml:space="preserve"> </w:t>
      </w:r>
      <w:r w:rsidRPr="009655AF">
        <w:rPr>
          <w:i/>
          <w:iCs/>
          <w:sz w:val="24"/>
          <w:szCs w:val="24"/>
        </w:rPr>
        <w:t>to</w:t>
      </w:r>
      <w:r>
        <w:rPr>
          <w:i/>
          <w:iCs/>
          <w:sz w:val="24"/>
          <w:szCs w:val="24"/>
        </w:rPr>
        <w:t xml:space="preserve"> </w:t>
      </w:r>
      <w:r w:rsidRPr="009655AF">
        <w:rPr>
          <w:i/>
          <w:iCs/>
          <w:sz w:val="24"/>
          <w:szCs w:val="24"/>
        </w:rPr>
        <w:t>include:</w:t>
      </w:r>
      <w:r>
        <w:rPr>
          <w:i/>
          <w:iCs/>
          <w:sz w:val="24"/>
          <w:szCs w:val="24"/>
        </w:rPr>
        <w:t xml:space="preserve"> </w:t>
      </w:r>
      <w:r w:rsidR="004D097B">
        <w:rPr>
          <w:i/>
          <w:iCs/>
          <w:sz w:val="24"/>
          <w:szCs w:val="24"/>
        </w:rPr>
        <w:t>Personal Statement and Application Form</w:t>
      </w:r>
    </w:p>
    <w:p w14:paraId="2EB6C68E" w14:textId="77777777" w:rsidR="009655AF" w:rsidRPr="009655AF" w:rsidRDefault="009655AF" w:rsidP="009655AF">
      <w:pPr>
        <w:rPr>
          <w:sz w:val="24"/>
          <w:szCs w:val="24"/>
        </w:rPr>
      </w:pPr>
      <w:r w:rsidRPr="009655AF">
        <w:rPr>
          <w:sz w:val="24"/>
          <w:szCs w:val="24"/>
        </w:rPr>
        <w:t>Student’s Name:</w:t>
      </w:r>
    </w:p>
    <w:p w14:paraId="34EC0277" w14:textId="77777777" w:rsidR="009655AF" w:rsidRPr="009655AF" w:rsidRDefault="009655AF" w:rsidP="009655AF">
      <w:pPr>
        <w:rPr>
          <w:sz w:val="24"/>
          <w:szCs w:val="24"/>
        </w:rPr>
      </w:pPr>
      <w:r w:rsidRPr="009655AF">
        <w:rPr>
          <w:sz w:val="24"/>
          <w:szCs w:val="24"/>
        </w:rPr>
        <w:t>Student’s Address:</w:t>
      </w:r>
    </w:p>
    <w:p w14:paraId="5D2750A4" w14:textId="77777777" w:rsidR="009655AF" w:rsidRPr="009655AF" w:rsidRDefault="009655AF" w:rsidP="009655AF">
      <w:pPr>
        <w:rPr>
          <w:sz w:val="24"/>
          <w:szCs w:val="24"/>
        </w:rPr>
      </w:pPr>
      <w:r w:rsidRPr="009655AF">
        <w:rPr>
          <w:sz w:val="24"/>
          <w:szCs w:val="24"/>
        </w:rPr>
        <w:t>Student’s Phone:</w:t>
      </w:r>
    </w:p>
    <w:p w14:paraId="484D935F" w14:textId="77777777" w:rsidR="009655AF" w:rsidRPr="009655AF" w:rsidRDefault="009655AF" w:rsidP="009655AF">
      <w:pPr>
        <w:rPr>
          <w:sz w:val="24"/>
          <w:szCs w:val="24"/>
        </w:rPr>
      </w:pPr>
      <w:r w:rsidRPr="009655AF">
        <w:rPr>
          <w:sz w:val="24"/>
          <w:szCs w:val="24"/>
        </w:rPr>
        <w:t>Student’s Email:</w:t>
      </w:r>
    </w:p>
    <w:p w14:paraId="631B7DA6" w14:textId="77777777" w:rsidR="009655AF" w:rsidRPr="009655AF" w:rsidRDefault="009655AF" w:rsidP="009655AF">
      <w:pPr>
        <w:rPr>
          <w:sz w:val="24"/>
          <w:szCs w:val="24"/>
        </w:rPr>
      </w:pPr>
      <w:r w:rsidRPr="009655AF">
        <w:rPr>
          <w:sz w:val="24"/>
          <w:szCs w:val="24"/>
        </w:rPr>
        <w:t>Parent’s Name:</w:t>
      </w:r>
    </w:p>
    <w:p w14:paraId="30B036DA" w14:textId="77777777" w:rsidR="009655AF" w:rsidRPr="009655AF" w:rsidRDefault="009655AF" w:rsidP="009655AF">
      <w:pPr>
        <w:rPr>
          <w:sz w:val="24"/>
          <w:szCs w:val="24"/>
        </w:rPr>
      </w:pPr>
      <w:r w:rsidRPr="009655AF">
        <w:rPr>
          <w:sz w:val="24"/>
          <w:szCs w:val="24"/>
        </w:rPr>
        <w:t>Parent’s Address:</w:t>
      </w:r>
    </w:p>
    <w:p w14:paraId="73351219" w14:textId="77777777" w:rsidR="009655AF" w:rsidRPr="009655AF" w:rsidRDefault="009655AF" w:rsidP="009655AF">
      <w:pPr>
        <w:rPr>
          <w:sz w:val="24"/>
          <w:szCs w:val="24"/>
        </w:rPr>
      </w:pPr>
      <w:r w:rsidRPr="009655AF">
        <w:rPr>
          <w:sz w:val="24"/>
          <w:szCs w:val="24"/>
        </w:rPr>
        <w:t>Parent’s Phone:</w:t>
      </w:r>
    </w:p>
    <w:p w14:paraId="56043F2B" w14:textId="77777777" w:rsidR="009655AF" w:rsidRPr="009655AF" w:rsidRDefault="009655AF" w:rsidP="009655AF">
      <w:pPr>
        <w:rPr>
          <w:sz w:val="24"/>
          <w:szCs w:val="24"/>
        </w:rPr>
      </w:pPr>
      <w:r w:rsidRPr="009655AF">
        <w:rPr>
          <w:sz w:val="24"/>
          <w:szCs w:val="24"/>
        </w:rPr>
        <w:t>Parent’s Email:</w:t>
      </w:r>
    </w:p>
    <w:p w14:paraId="7BF838A6" w14:textId="77777777" w:rsidR="004D097B" w:rsidRDefault="004D097B" w:rsidP="009655AF">
      <w:pPr>
        <w:rPr>
          <w:sz w:val="24"/>
          <w:szCs w:val="24"/>
        </w:rPr>
      </w:pPr>
      <w:r>
        <w:rPr>
          <w:sz w:val="24"/>
          <w:szCs w:val="24"/>
        </w:rPr>
        <w:t>First Generation College Student: Y/N</w:t>
      </w:r>
    </w:p>
    <w:p w14:paraId="7CA224F3" w14:textId="77777777" w:rsidR="009655AF" w:rsidRPr="009655AF" w:rsidRDefault="009655AF" w:rsidP="009655AF">
      <w:pPr>
        <w:rPr>
          <w:sz w:val="24"/>
          <w:szCs w:val="24"/>
        </w:rPr>
      </w:pPr>
      <w:r w:rsidRPr="009655AF">
        <w:rPr>
          <w:sz w:val="24"/>
          <w:szCs w:val="24"/>
        </w:rPr>
        <w:t>GPA:</w:t>
      </w:r>
    </w:p>
    <w:p w14:paraId="737066CD" w14:textId="77777777" w:rsidR="009655AF" w:rsidRDefault="009655AF" w:rsidP="009655AF">
      <w:pPr>
        <w:rPr>
          <w:sz w:val="24"/>
          <w:szCs w:val="24"/>
        </w:rPr>
      </w:pPr>
      <w:r w:rsidRPr="009655AF">
        <w:rPr>
          <w:sz w:val="24"/>
          <w:szCs w:val="24"/>
        </w:rPr>
        <w:t>Current Class Rank:</w:t>
      </w:r>
    </w:p>
    <w:p w14:paraId="3A24AF4C" w14:textId="77777777" w:rsidR="004D097B" w:rsidRDefault="004D097B" w:rsidP="009655AF">
      <w:pPr>
        <w:rPr>
          <w:sz w:val="24"/>
          <w:szCs w:val="24"/>
        </w:rPr>
      </w:pPr>
      <w:r>
        <w:rPr>
          <w:sz w:val="24"/>
          <w:szCs w:val="24"/>
        </w:rPr>
        <w:lastRenderedPageBreak/>
        <w:t>Current Grade:</w:t>
      </w:r>
    </w:p>
    <w:p w14:paraId="2C65D4F2" w14:textId="77777777" w:rsidR="004D097B" w:rsidRPr="009655AF" w:rsidRDefault="004D097B" w:rsidP="009655AF">
      <w:pPr>
        <w:rPr>
          <w:sz w:val="24"/>
          <w:szCs w:val="24"/>
        </w:rPr>
      </w:pPr>
      <w:r>
        <w:rPr>
          <w:sz w:val="24"/>
          <w:szCs w:val="24"/>
        </w:rPr>
        <w:t>Current Academy:</w:t>
      </w:r>
    </w:p>
    <w:p w14:paraId="59A715B0" w14:textId="77777777" w:rsidR="009655AF" w:rsidRPr="009655AF" w:rsidRDefault="009655AF" w:rsidP="009655AF">
      <w:pPr>
        <w:rPr>
          <w:sz w:val="24"/>
          <w:szCs w:val="24"/>
        </w:rPr>
      </w:pPr>
      <w:r w:rsidRPr="009655AF">
        <w:rPr>
          <w:sz w:val="24"/>
          <w:szCs w:val="24"/>
        </w:rPr>
        <w:t>ACT and/or SAT Score:</w:t>
      </w:r>
    </w:p>
    <w:p w14:paraId="79F7EF9A" w14:textId="77777777" w:rsidR="009655AF" w:rsidRPr="009655AF" w:rsidRDefault="009655AF" w:rsidP="009655AF">
      <w:pPr>
        <w:rPr>
          <w:sz w:val="24"/>
          <w:szCs w:val="24"/>
        </w:rPr>
      </w:pPr>
      <w:r w:rsidRPr="009655AF">
        <w:rPr>
          <w:sz w:val="24"/>
          <w:szCs w:val="24"/>
        </w:rPr>
        <w:t>College you plan to attend:</w:t>
      </w:r>
    </w:p>
    <w:p w14:paraId="37AFF203" w14:textId="77777777" w:rsidR="009655AF" w:rsidRPr="009655AF" w:rsidRDefault="009655AF" w:rsidP="009655AF">
      <w:pPr>
        <w:rPr>
          <w:sz w:val="24"/>
          <w:szCs w:val="24"/>
        </w:rPr>
      </w:pPr>
      <w:r w:rsidRPr="009655AF">
        <w:rPr>
          <w:sz w:val="24"/>
          <w:szCs w:val="24"/>
        </w:rPr>
        <w:t>Planned major:</w:t>
      </w:r>
    </w:p>
    <w:p w14:paraId="73E43BB9" w14:textId="77777777" w:rsidR="009655AF" w:rsidRPr="009655AF" w:rsidRDefault="009655AF" w:rsidP="009655AF">
      <w:pPr>
        <w:rPr>
          <w:sz w:val="24"/>
          <w:szCs w:val="24"/>
        </w:rPr>
      </w:pPr>
      <w:r w:rsidRPr="009655AF">
        <w:rPr>
          <w:sz w:val="24"/>
          <w:szCs w:val="24"/>
        </w:rPr>
        <w:t>Number of years enrolled in Jonesboro Public Schools:</w:t>
      </w:r>
    </w:p>
    <w:p w14:paraId="15D411DC" w14:textId="77777777" w:rsidR="009655AF" w:rsidRPr="009655AF" w:rsidRDefault="009655AF" w:rsidP="009655AF">
      <w:pPr>
        <w:rPr>
          <w:sz w:val="24"/>
          <w:szCs w:val="24"/>
        </w:rPr>
      </w:pPr>
      <w:r w:rsidRPr="009655AF">
        <w:rPr>
          <w:sz w:val="24"/>
          <w:szCs w:val="24"/>
        </w:rPr>
        <w:t>Other scholarships received so far, including amount:</w:t>
      </w:r>
    </w:p>
    <w:p w14:paraId="03BDDCE6" w14:textId="77777777" w:rsidR="009655AF" w:rsidRPr="009655AF" w:rsidRDefault="009655AF" w:rsidP="009655AF">
      <w:pPr>
        <w:rPr>
          <w:sz w:val="24"/>
          <w:szCs w:val="24"/>
        </w:rPr>
      </w:pPr>
    </w:p>
    <w:sectPr w:rsidR="009655AF" w:rsidRPr="00965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AF"/>
    <w:rsid w:val="00052BDD"/>
    <w:rsid w:val="001F6FC7"/>
    <w:rsid w:val="002B1D31"/>
    <w:rsid w:val="004D097B"/>
    <w:rsid w:val="00524BFE"/>
    <w:rsid w:val="005A75DB"/>
    <w:rsid w:val="009655AF"/>
    <w:rsid w:val="009E4D24"/>
    <w:rsid w:val="00A3273F"/>
    <w:rsid w:val="00E236FE"/>
    <w:rsid w:val="00E916DE"/>
    <w:rsid w:val="00ED403A"/>
    <w:rsid w:val="00EE1245"/>
    <w:rsid w:val="00FC153D"/>
    <w:rsid w:val="00FE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1B68"/>
  <w15:chartTrackingRefBased/>
  <w15:docId w15:val="{723C5D27-1842-46BB-9F46-C21C2111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026">
      <w:bodyDiv w:val="1"/>
      <w:marLeft w:val="0"/>
      <w:marRight w:val="0"/>
      <w:marTop w:val="0"/>
      <w:marBottom w:val="0"/>
      <w:divBdr>
        <w:top w:val="none" w:sz="0" w:space="0" w:color="auto"/>
        <w:left w:val="none" w:sz="0" w:space="0" w:color="auto"/>
        <w:bottom w:val="none" w:sz="0" w:space="0" w:color="auto"/>
        <w:right w:val="none" w:sz="0" w:space="0" w:color="auto"/>
      </w:divBdr>
      <w:divsChild>
        <w:div w:id="1590656968">
          <w:marLeft w:val="0"/>
          <w:marRight w:val="0"/>
          <w:marTop w:val="0"/>
          <w:marBottom w:val="375"/>
          <w:divBdr>
            <w:top w:val="single" w:sz="6" w:space="0" w:color="000000"/>
            <w:left w:val="single" w:sz="6" w:space="0" w:color="000000"/>
            <w:bottom w:val="single" w:sz="6" w:space="0" w:color="000000"/>
            <w:right w:val="single" w:sz="6" w:space="0" w:color="000000"/>
          </w:divBdr>
          <w:divsChild>
            <w:div w:id="1986624814">
              <w:marLeft w:val="0"/>
              <w:marRight w:val="0"/>
              <w:marTop w:val="0"/>
              <w:marBottom w:val="0"/>
              <w:divBdr>
                <w:top w:val="none" w:sz="0" w:space="0" w:color="auto"/>
                <w:left w:val="none" w:sz="0" w:space="0" w:color="auto"/>
                <w:bottom w:val="none" w:sz="0" w:space="0" w:color="auto"/>
                <w:right w:val="none" w:sz="0" w:space="0" w:color="auto"/>
              </w:divBdr>
            </w:div>
            <w:div w:id="190001706">
              <w:marLeft w:val="0"/>
              <w:marRight w:val="0"/>
              <w:marTop w:val="0"/>
              <w:marBottom w:val="0"/>
              <w:divBdr>
                <w:top w:val="none" w:sz="0" w:space="0" w:color="auto"/>
                <w:left w:val="none" w:sz="0" w:space="0" w:color="auto"/>
                <w:bottom w:val="none" w:sz="0" w:space="0" w:color="auto"/>
                <w:right w:val="none" w:sz="0" w:space="0" w:color="auto"/>
              </w:divBdr>
            </w:div>
            <w:div w:id="86192589">
              <w:marLeft w:val="0"/>
              <w:marRight w:val="0"/>
              <w:marTop w:val="0"/>
              <w:marBottom w:val="0"/>
              <w:divBdr>
                <w:top w:val="none" w:sz="0" w:space="0" w:color="auto"/>
                <w:left w:val="none" w:sz="0" w:space="0" w:color="auto"/>
                <w:bottom w:val="none" w:sz="0" w:space="0" w:color="auto"/>
                <w:right w:val="none" w:sz="0" w:space="0" w:color="auto"/>
              </w:divBdr>
            </w:div>
            <w:div w:id="718087222">
              <w:marLeft w:val="0"/>
              <w:marRight w:val="0"/>
              <w:marTop w:val="0"/>
              <w:marBottom w:val="0"/>
              <w:divBdr>
                <w:top w:val="none" w:sz="0" w:space="0" w:color="auto"/>
                <w:left w:val="none" w:sz="0" w:space="0" w:color="auto"/>
                <w:bottom w:val="none" w:sz="0" w:space="0" w:color="auto"/>
                <w:right w:val="none" w:sz="0" w:space="0" w:color="auto"/>
              </w:divBdr>
            </w:div>
            <w:div w:id="1335763091">
              <w:marLeft w:val="0"/>
              <w:marRight w:val="0"/>
              <w:marTop w:val="0"/>
              <w:marBottom w:val="0"/>
              <w:divBdr>
                <w:top w:val="none" w:sz="0" w:space="0" w:color="auto"/>
                <w:left w:val="none" w:sz="0" w:space="0" w:color="auto"/>
                <w:bottom w:val="none" w:sz="0" w:space="0" w:color="auto"/>
                <w:right w:val="none" w:sz="0" w:space="0" w:color="auto"/>
              </w:divBdr>
            </w:div>
            <w:div w:id="994071608">
              <w:marLeft w:val="0"/>
              <w:marRight w:val="0"/>
              <w:marTop w:val="0"/>
              <w:marBottom w:val="0"/>
              <w:divBdr>
                <w:top w:val="none" w:sz="0" w:space="0" w:color="auto"/>
                <w:left w:val="none" w:sz="0" w:space="0" w:color="auto"/>
                <w:bottom w:val="none" w:sz="0" w:space="0" w:color="auto"/>
                <w:right w:val="none" w:sz="0" w:space="0" w:color="auto"/>
              </w:divBdr>
            </w:div>
            <w:div w:id="13459999">
              <w:marLeft w:val="0"/>
              <w:marRight w:val="0"/>
              <w:marTop w:val="0"/>
              <w:marBottom w:val="0"/>
              <w:divBdr>
                <w:top w:val="none" w:sz="0" w:space="0" w:color="auto"/>
                <w:left w:val="none" w:sz="0" w:space="0" w:color="auto"/>
                <w:bottom w:val="none" w:sz="0" w:space="0" w:color="auto"/>
                <w:right w:val="none" w:sz="0" w:space="0" w:color="auto"/>
              </w:divBdr>
            </w:div>
            <w:div w:id="1928266832">
              <w:marLeft w:val="0"/>
              <w:marRight w:val="0"/>
              <w:marTop w:val="0"/>
              <w:marBottom w:val="0"/>
              <w:divBdr>
                <w:top w:val="none" w:sz="0" w:space="0" w:color="auto"/>
                <w:left w:val="none" w:sz="0" w:space="0" w:color="auto"/>
                <w:bottom w:val="none" w:sz="0" w:space="0" w:color="auto"/>
                <w:right w:val="none" w:sz="0" w:space="0" w:color="auto"/>
              </w:divBdr>
            </w:div>
            <w:div w:id="199974758">
              <w:marLeft w:val="0"/>
              <w:marRight w:val="0"/>
              <w:marTop w:val="0"/>
              <w:marBottom w:val="0"/>
              <w:divBdr>
                <w:top w:val="none" w:sz="0" w:space="0" w:color="auto"/>
                <w:left w:val="none" w:sz="0" w:space="0" w:color="auto"/>
                <w:bottom w:val="none" w:sz="0" w:space="0" w:color="auto"/>
                <w:right w:val="none" w:sz="0" w:space="0" w:color="auto"/>
              </w:divBdr>
            </w:div>
          </w:divsChild>
        </w:div>
        <w:div w:id="1103525977">
          <w:marLeft w:val="0"/>
          <w:marRight w:val="0"/>
          <w:marTop w:val="0"/>
          <w:marBottom w:val="375"/>
          <w:divBdr>
            <w:top w:val="single" w:sz="6" w:space="0" w:color="000000"/>
            <w:left w:val="single" w:sz="6" w:space="0" w:color="000000"/>
            <w:bottom w:val="single" w:sz="6" w:space="0" w:color="000000"/>
            <w:right w:val="single" w:sz="6" w:space="0" w:color="000000"/>
          </w:divBdr>
        </w:div>
      </w:divsChild>
    </w:div>
    <w:div w:id="2134980312">
      <w:bodyDiv w:val="1"/>
      <w:marLeft w:val="0"/>
      <w:marRight w:val="0"/>
      <w:marTop w:val="0"/>
      <w:marBottom w:val="0"/>
      <w:divBdr>
        <w:top w:val="none" w:sz="0" w:space="0" w:color="auto"/>
        <w:left w:val="none" w:sz="0" w:space="0" w:color="auto"/>
        <w:bottom w:val="none" w:sz="0" w:space="0" w:color="auto"/>
        <w:right w:val="none" w:sz="0" w:space="0" w:color="auto"/>
      </w:divBdr>
      <w:divsChild>
        <w:div w:id="104619430">
          <w:marLeft w:val="0"/>
          <w:marRight w:val="0"/>
          <w:marTop w:val="0"/>
          <w:marBottom w:val="375"/>
          <w:divBdr>
            <w:top w:val="single" w:sz="6" w:space="0" w:color="000000"/>
            <w:left w:val="single" w:sz="6" w:space="0" w:color="000000"/>
            <w:bottom w:val="single" w:sz="6" w:space="0" w:color="000000"/>
            <w:right w:val="single" w:sz="6" w:space="0" w:color="000000"/>
          </w:divBdr>
          <w:divsChild>
            <w:div w:id="481196446">
              <w:marLeft w:val="0"/>
              <w:marRight w:val="0"/>
              <w:marTop w:val="0"/>
              <w:marBottom w:val="0"/>
              <w:divBdr>
                <w:top w:val="none" w:sz="0" w:space="0" w:color="auto"/>
                <w:left w:val="none" w:sz="0" w:space="0" w:color="auto"/>
                <w:bottom w:val="none" w:sz="0" w:space="0" w:color="auto"/>
                <w:right w:val="none" w:sz="0" w:space="0" w:color="auto"/>
              </w:divBdr>
            </w:div>
            <w:div w:id="1604262040">
              <w:marLeft w:val="0"/>
              <w:marRight w:val="0"/>
              <w:marTop w:val="0"/>
              <w:marBottom w:val="0"/>
              <w:divBdr>
                <w:top w:val="none" w:sz="0" w:space="0" w:color="auto"/>
                <w:left w:val="none" w:sz="0" w:space="0" w:color="auto"/>
                <w:bottom w:val="none" w:sz="0" w:space="0" w:color="auto"/>
                <w:right w:val="none" w:sz="0" w:space="0" w:color="auto"/>
              </w:divBdr>
            </w:div>
            <w:div w:id="432095431">
              <w:marLeft w:val="0"/>
              <w:marRight w:val="0"/>
              <w:marTop w:val="0"/>
              <w:marBottom w:val="0"/>
              <w:divBdr>
                <w:top w:val="none" w:sz="0" w:space="0" w:color="auto"/>
                <w:left w:val="none" w:sz="0" w:space="0" w:color="auto"/>
                <w:bottom w:val="none" w:sz="0" w:space="0" w:color="auto"/>
                <w:right w:val="none" w:sz="0" w:space="0" w:color="auto"/>
              </w:divBdr>
            </w:div>
            <w:div w:id="1032265952">
              <w:marLeft w:val="0"/>
              <w:marRight w:val="0"/>
              <w:marTop w:val="0"/>
              <w:marBottom w:val="0"/>
              <w:divBdr>
                <w:top w:val="none" w:sz="0" w:space="0" w:color="auto"/>
                <w:left w:val="none" w:sz="0" w:space="0" w:color="auto"/>
                <w:bottom w:val="none" w:sz="0" w:space="0" w:color="auto"/>
                <w:right w:val="none" w:sz="0" w:space="0" w:color="auto"/>
              </w:divBdr>
            </w:div>
            <w:div w:id="1069426693">
              <w:marLeft w:val="0"/>
              <w:marRight w:val="0"/>
              <w:marTop w:val="0"/>
              <w:marBottom w:val="0"/>
              <w:divBdr>
                <w:top w:val="none" w:sz="0" w:space="0" w:color="auto"/>
                <w:left w:val="none" w:sz="0" w:space="0" w:color="auto"/>
                <w:bottom w:val="none" w:sz="0" w:space="0" w:color="auto"/>
                <w:right w:val="none" w:sz="0" w:space="0" w:color="auto"/>
              </w:divBdr>
            </w:div>
            <w:div w:id="1557355499">
              <w:marLeft w:val="0"/>
              <w:marRight w:val="0"/>
              <w:marTop w:val="0"/>
              <w:marBottom w:val="0"/>
              <w:divBdr>
                <w:top w:val="none" w:sz="0" w:space="0" w:color="auto"/>
                <w:left w:val="none" w:sz="0" w:space="0" w:color="auto"/>
                <w:bottom w:val="none" w:sz="0" w:space="0" w:color="auto"/>
                <w:right w:val="none" w:sz="0" w:space="0" w:color="auto"/>
              </w:divBdr>
            </w:div>
            <w:div w:id="1739593121">
              <w:marLeft w:val="0"/>
              <w:marRight w:val="0"/>
              <w:marTop w:val="0"/>
              <w:marBottom w:val="0"/>
              <w:divBdr>
                <w:top w:val="none" w:sz="0" w:space="0" w:color="auto"/>
                <w:left w:val="none" w:sz="0" w:space="0" w:color="auto"/>
                <w:bottom w:val="none" w:sz="0" w:space="0" w:color="auto"/>
                <w:right w:val="none" w:sz="0" w:space="0" w:color="auto"/>
              </w:divBdr>
            </w:div>
            <w:div w:id="1293824594">
              <w:marLeft w:val="0"/>
              <w:marRight w:val="0"/>
              <w:marTop w:val="0"/>
              <w:marBottom w:val="0"/>
              <w:divBdr>
                <w:top w:val="none" w:sz="0" w:space="0" w:color="auto"/>
                <w:left w:val="none" w:sz="0" w:space="0" w:color="auto"/>
                <w:bottom w:val="none" w:sz="0" w:space="0" w:color="auto"/>
                <w:right w:val="none" w:sz="0" w:space="0" w:color="auto"/>
              </w:divBdr>
            </w:div>
            <w:div w:id="124087887">
              <w:marLeft w:val="0"/>
              <w:marRight w:val="0"/>
              <w:marTop w:val="0"/>
              <w:marBottom w:val="0"/>
              <w:divBdr>
                <w:top w:val="none" w:sz="0" w:space="0" w:color="auto"/>
                <w:left w:val="none" w:sz="0" w:space="0" w:color="auto"/>
                <w:bottom w:val="none" w:sz="0" w:space="0" w:color="auto"/>
                <w:right w:val="none" w:sz="0" w:space="0" w:color="auto"/>
              </w:divBdr>
            </w:div>
          </w:divsChild>
        </w:div>
        <w:div w:id="1014578210">
          <w:marLeft w:val="0"/>
          <w:marRight w:val="0"/>
          <w:marTop w:val="0"/>
          <w:marBottom w:val="375"/>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6a71b40d-ecc5-41b7-94ea-276124d2497c@namprd18.prod.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W. Roberts</dc:creator>
  <cp:keywords/>
  <dc:description/>
  <cp:lastModifiedBy>Gabe W. Roberts</cp:lastModifiedBy>
  <cp:revision>2</cp:revision>
  <cp:lastPrinted>2024-08-01T20:33:00Z</cp:lastPrinted>
  <dcterms:created xsi:type="dcterms:W3CDTF">2024-08-01T21:03:00Z</dcterms:created>
  <dcterms:modified xsi:type="dcterms:W3CDTF">2024-08-01T21:03:00Z</dcterms:modified>
</cp:coreProperties>
</file>